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249F" w14:textId="1B4960BE" w:rsidR="00EC19CC" w:rsidRPr="009242E8" w:rsidRDefault="009242E8" w:rsidP="009242E8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</w:rPr>
      </w:pPr>
      <w:r w:rsidRPr="009242E8">
        <w:rPr>
          <w:b/>
          <w:bCs/>
        </w:rPr>
        <w:t>I</w:t>
      </w:r>
      <w:r w:rsidR="00EC19CC" w:rsidRPr="009242E8">
        <w:rPr>
          <w:b/>
          <w:bCs/>
        </w:rPr>
        <w:t>nformācija par paziņotajām kapitālsabiedrības dalībnieku sapulcēm</w:t>
      </w:r>
    </w:p>
    <w:tbl>
      <w:tblPr>
        <w:tblStyle w:val="TableGrid"/>
        <w:tblpPr w:leftFromText="180" w:rightFromText="180" w:vertAnchor="text" w:horzAnchor="margin" w:tblpY="67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66"/>
        <w:gridCol w:w="3406"/>
        <w:gridCol w:w="3799"/>
      </w:tblGrid>
      <w:tr w:rsidR="009242E8" w:rsidRPr="009242E8" w14:paraId="0D416C4D" w14:textId="77777777" w:rsidTr="009242E8">
        <w:tc>
          <w:tcPr>
            <w:tcW w:w="562" w:type="dxa"/>
          </w:tcPr>
          <w:p w14:paraId="139D4EFF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266" w:type="dxa"/>
          </w:tcPr>
          <w:p w14:paraId="14EC4908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Datums</w:t>
            </w:r>
          </w:p>
        </w:tc>
        <w:tc>
          <w:tcPr>
            <w:tcW w:w="3406" w:type="dxa"/>
          </w:tcPr>
          <w:p w14:paraId="47BA7AD1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Dalībnieku sapulces darba kārtība</w:t>
            </w:r>
          </w:p>
        </w:tc>
        <w:tc>
          <w:tcPr>
            <w:tcW w:w="3799" w:type="dxa"/>
          </w:tcPr>
          <w:p w14:paraId="580685A2" w14:textId="77777777" w:rsidR="00EC19CC" w:rsidRPr="009242E8" w:rsidRDefault="00EC19CC" w:rsidP="00924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2E8">
              <w:rPr>
                <w:rFonts w:ascii="Times New Roman" w:hAnsi="Times New Roman" w:cs="Times New Roman"/>
                <w:b/>
                <w:bCs/>
              </w:rPr>
              <w:t>Pieņemtie lēmumi</w:t>
            </w:r>
          </w:p>
        </w:tc>
      </w:tr>
      <w:tr w:rsidR="009242E8" w:rsidRPr="00C64F8F" w14:paraId="49F005A5" w14:textId="77777777" w:rsidTr="009242E8">
        <w:tc>
          <w:tcPr>
            <w:tcW w:w="562" w:type="dxa"/>
          </w:tcPr>
          <w:p w14:paraId="21E46E49" w14:textId="34D70129" w:rsidR="00EC19CC" w:rsidRPr="00C64F8F" w:rsidRDefault="00953DED" w:rsidP="00924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6" w:type="dxa"/>
          </w:tcPr>
          <w:p w14:paraId="5367B5B8" w14:textId="4AB1D10C" w:rsidR="00EC19CC" w:rsidRPr="00C64F8F" w:rsidRDefault="00953DED" w:rsidP="00924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C19CC" w:rsidRPr="00C64F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EC19CC" w:rsidRPr="00C64F8F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3406" w:type="dxa"/>
          </w:tcPr>
          <w:p w14:paraId="71A65F17" w14:textId="77777777" w:rsidR="00953DED" w:rsidRPr="00C4610C" w:rsidRDefault="00953DED" w:rsidP="00953DED">
            <w:pPr>
              <w:pStyle w:val="ListParagraph"/>
              <w:numPr>
                <w:ilvl w:val="0"/>
                <w:numId w:val="6"/>
              </w:numPr>
              <w:ind w:left="334" w:hanging="3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Dalībnieku  sapulces  sekretāra (protokolētāja) iecelšana. </w:t>
            </w:r>
          </w:p>
          <w:p w14:paraId="169AE9A6" w14:textId="77777777" w:rsidR="00953DED" w:rsidRPr="00C4610C" w:rsidRDefault="00953DED" w:rsidP="00953DED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334" w:hanging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Sabiedrības ar ierobežotu atbildību “</w:t>
            </w:r>
            <w:r w:rsidRPr="00C4610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Ornaments</w:t>
            </w: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r w:rsidRPr="00C4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pamatkapitāla palielināšanas noteikumu apstiprināšana. </w:t>
            </w:r>
          </w:p>
          <w:p w14:paraId="5002352F" w14:textId="77777777" w:rsidR="00953DED" w:rsidRPr="00C4610C" w:rsidRDefault="00953DED" w:rsidP="00953DED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334" w:hanging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89180218"/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Sabiedrības ar ierobežotu atbildību “</w:t>
            </w:r>
            <w:r w:rsidRPr="00C4610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Ornaments</w:t>
            </w: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bookmarkEnd w:id="0"/>
            <w:r w:rsidRPr="00C4610C">
              <w:rPr>
                <w:rFonts w:ascii="Times New Roman" w:hAnsi="Times New Roman"/>
                <w:sz w:val="24"/>
                <w:szCs w:val="24"/>
                <w:lang w:eastAsia="ru-RU"/>
              </w:rPr>
              <w:t>statūtu grozījumu apstiprināšana.</w:t>
            </w:r>
          </w:p>
          <w:p w14:paraId="7FBF2888" w14:textId="77777777" w:rsidR="00953DED" w:rsidRPr="00C4610C" w:rsidRDefault="00953DED" w:rsidP="00953DED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334" w:hanging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Sabiedrības ar ierobežotu atbildību “</w:t>
            </w:r>
            <w:r w:rsidRPr="00C4610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Ornaments</w:t>
            </w:r>
            <w:r w:rsidRPr="00C46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C46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statūtu  jaunā redakcijā apstiprināšana.</w:t>
            </w:r>
          </w:p>
          <w:p w14:paraId="22B5E769" w14:textId="77777777" w:rsidR="00EC19CC" w:rsidRPr="00C64F8F" w:rsidRDefault="00EC19CC" w:rsidP="009242E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14:paraId="67496824" w14:textId="77777777" w:rsidR="009242E8" w:rsidRDefault="009242E8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 w:rsidRPr="009242E8">
              <w:rPr>
                <w:rFonts w:ascii="Times New Roman" w:hAnsi="Times New Roman" w:cs="Times New Roman"/>
              </w:rPr>
              <w:t>Par dalībnieku sapulces sekretāru (protokolētāju) iecelt</w:t>
            </w:r>
            <w:r>
              <w:rPr>
                <w:rFonts w:ascii="Times New Roman" w:hAnsi="Times New Roman" w:cs="Times New Roman"/>
              </w:rPr>
              <w:t>a</w:t>
            </w:r>
            <w:r w:rsidRPr="009242E8">
              <w:rPr>
                <w:rFonts w:ascii="Times New Roman" w:hAnsi="Times New Roman" w:cs="Times New Roman"/>
              </w:rPr>
              <w:t xml:space="preserve"> SIA “</w:t>
            </w:r>
            <w:r w:rsidRPr="00953DED">
              <w:rPr>
                <w:rFonts w:ascii="Times New Roman" w:hAnsi="Times New Roman" w:cs="Times New Roman"/>
                <w:caps/>
              </w:rPr>
              <w:t>Ornaments</w:t>
            </w:r>
            <w:r w:rsidRPr="009242E8">
              <w:rPr>
                <w:rFonts w:ascii="Times New Roman" w:hAnsi="Times New Roman" w:cs="Times New Roman"/>
              </w:rPr>
              <w:t>” juriskonsult</w:t>
            </w:r>
            <w:r>
              <w:rPr>
                <w:rFonts w:ascii="Times New Roman" w:hAnsi="Times New Roman" w:cs="Times New Roman"/>
              </w:rPr>
              <w:t>e</w:t>
            </w:r>
            <w:r w:rsidRPr="009242E8">
              <w:rPr>
                <w:rFonts w:ascii="Times New Roman" w:hAnsi="Times New Roman" w:cs="Times New Roman"/>
              </w:rPr>
              <w:t xml:space="preserve"> Lien</w:t>
            </w:r>
            <w:r>
              <w:rPr>
                <w:rFonts w:ascii="Times New Roman" w:hAnsi="Times New Roman" w:cs="Times New Roman"/>
              </w:rPr>
              <w:t>e</w:t>
            </w:r>
            <w:r w:rsidRPr="009242E8">
              <w:rPr>
                <w:rFonts w:ascii="Times New Roman" w:hAnsi="Times New Roman" w:cs="Times New Roman"/>
              </w:rPr>
              <w:t xml:space="preserve"> Valain</w:t>
            </w:r>
            <w:r>
              <w:rPr>
                <w:rFonts w:ascii="Times New Roman" w:hAnsi="Times New Roman" w:cs="Times New Roman"/>
              </w:rPr>
              <w:t>e</w:t>
            </w:r>
            <w:r w:rsidRPr="009242E8">
              <w:rPr>
                <w:rFonts w:ascii="Times New Roman" w:hAnsi="Times New Roman" w:cs="Times New Roman"/>
              </w:rPr>
              <w:t xml:space="preserve">.  </w:t>
            </w:r>
          </w:p>
          <w:p w14:paraId="1788FB4D" w14:textId="7A0EE50F" w:rsidR="00EC19CC" w:rsidRPr="00C64F8F" w:rsidRDefault="00953DED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Apstiprināti </w:t>
            </w:r>
            <w:r>
              <w:t xml:space="preserve"> </w:t>
            </w:r>
            <w:r w:rsidRPr="00953DED">
              <w:rPr>
                <w:rFonts w:ascii="Times New Roman" w:hAnsi="Times New Roman" w:cs="Times New Roman"/>
              </w:rPr>
              <w:t>SIA „ORNAMENTS” pamatkapitāla palielināšanas noteikum</w:t>
            </w:r>
            <w:r>
              <w:rPr>
                <w:rFonts w:ascii="Times New Roman" w:hAnsi="Times New Roman" w:cs="Times New Roman"/>
              </w:rPr>
              <w:t>i</w:t>
            </w:r>
            <w:r w:rsidRPr="00953DED">
              <w:rPr>
                <w:rFonts w:ascii="Times New Roman" w:hAnsi="Times New Roman" w:cs="Times New Roman"/>
              </w:rPr>
              <w:t>.</w:t>
            </w:r>
          </w:p>
          <w:p w14:paraId="7D1D6DDE" w14:textId="0FE6BFA3" w:rsidR="00EC19CC" w:rsidRDefault="00953DED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Apstiprināti </w:t>
            </w:r>
            <w:r>
              <w:t xml:space="preserve"> </w:t>
            </w:r>
            <w:r w:rsidRPr="00953DED">
              <w:rPr>
                <w:rFonts w:ascii="Times New Roman" w:hAnsi="Times New Roman" w:cs="Times New Roman"/>
              </w:rPr>
              <w:t>SIA “</w:t>
            </w:r>
            <w:r w:rsidRPr="00902D3E">
              <w:rPr>
                <w:rFonts w:ascii="Times New Roman" w:hAnsi="Times New Roman" w:cs="Times New Roman"/>
                <w:caps/>
              </w:rPr>
              <w:t>Ornaments</w:t>
            </w:r>
            <w:r w:rsidRPr="00953DED">
              <w:rPr>
                <w:rFonts w:ascii="Times New Roman" w:hAnsi="Times New Roman" w:cs="Times New Roman"/>
              </w:rPr>
              <w:t>”, reģistrācijas Nr. 41503003743, statūtu grozījum</w:t>
            </w:r>
            <w:r>
              <w:rPr>
                <w:rFonts w:ascii="Times New Roman" w:hAnsi="Times New Roman" w:cs="Times New Roman"/>
              </w:rPr>
              <w:t>i.</w:t>
            </w:r>
          </w:p>
          <w:p w14:paraId="2306762B" w14:textId="6F469205" w:rsidR="00EC19CC" w:rsidRPr="00C64F8F" w:rsidRDefault="00EC19CC" w:rsidP="009242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423"/>
              <w:rPr>
                <w:rFonts w:ascii="Times New Roman" w:hAnsi="Times New Roman" w:cs="Times New Roman"/>
              </w:rPr>
            </w:pPr>
            <w:r w:rsidRPr="00C64F8F">
              <w:rPr>
                <w:rFonts w:ascii="Times New Roman" w:hAnsi="Times New Roman" w:cs="Times New Roman"/>
              </w:rPr>
              <w:t xml:space="preserve">Apstiprināti 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953DED" w:rsidRPr="00902D3E">
              <w:rPr>
                <w:rFonts w:ascii="Times New Roman" w:hAnsi="Times New Roman"/>
                <w:caps/>
                <w:sz w:val="24"/>
                <w:szCs w:val="24"/>
              </w:rPr>
              <w:t>Ornaments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>”  statūt</w:t>
            </w:r>
            <w:r w:rsidR="00953DED">
              <w:rPr>
                <w:rFonts w:ascii="Times New Roman" w:hAnsi="Times New Roman"/>
                <w:sz w:val="24"/>
                <w:szCs w:val="24"/>
              </w:rPr>
              <w:t>i</w:t>
            </w:r>
            <w:r w:rsidR="00953DED" w:rsidRPr="00C4610C">
              <w:rPr>
                <w:rFonts w:ascii="Times New Roman" w:hAnsi="Times New Roman"/>
                <w:sz w:val="24"/>
                <w:szCs w:val="24"/>
              </w:rPr>
              <w:t xml:space="preserve"> jaunā redakcijā</w:t>
            </w:r>
          </w:p>
        </w:tc>
      </w:tr>
    </w:tbl>
    <w:p w14:paraId="30429C66" w14:textId="77777777" w:rsidR="00EC19CC" w:rsidRDefault="00EC19CC" w:rsidP="00EC19C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</w:p>
    <w:p w14:paraId="387251C2" w14:textId="77777777" w:rsidR="00034F97" w:rsidRDefault="00034F97"/>
    <w:sectPr w:rsidR="00034F97" w:rsidSect="00EC19CC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506"/>
    <w:multiLevelType w:val="hybridMultilevel"/>
    <w:tmpl w:val="4120C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79F6"/>
    <w:multiLevelType w:val="hybridMultilevel"/>
    <w:tmpl w:val="534283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D71"/>
    <w:multiLevelType w:val="hybridMultilevel"/>
    <w:tmpl w:val="31108EB0"/>
    <w:lvl w:ilvl="0" w:tplc="CBE4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21232"/>
    <w:multiLevelType w:val="hybridMultilevel"/>
    <w:tmpl w:val="B7C0A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4FF0"/>
    <w:multiLevelType w:val="hybridMultilevel"/>
    <w:tmpl w:val="4120C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B3C17"/>
    <w:multiLevelType w:val="hybridMultilevel"/>
    <w:tmpl w:val="4A30AA10"/>
    <w:lvl w:ilvl="0" w:tplc="2B1EA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CC"/>
    <w:rsid w:val="00034F97"/>
    <w:rsid w:val="001532F2"/>
    <w:rsid w:val="00902D3E"/>
    <w:rsid w:val="009242E8"/>
    <w:rsid w:val="00953DED"/>
    <w:rsid w:val="00E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6010"/>
  <w15:chartTrackingRefBased/>
  <w15:docId w15:val="{A64D09B6-929D-4CDA-98DE-D3D1AA5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C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2021-10-25T08:17:00Z</dcterms:created>
  <dcterms:modified xsi:type="dcterms:W3CDTF">2022-01-03T08:41:00Z</dcterms:modified>
</cp:coreProperties>
</file>